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Ангарского городского округа от 09.02.2022 N 123-па</w:t>
              <w:br/>
              <w:t xml:space="preserve">"Об утверждении Порядка оплаты проезда детей-инвалидов к месту учебы в город Иркутск и обратно в город Ангарск"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16.01.2026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АДМИНИСТРАЦИЯ АНГАРСКОГО ГОРОДСКОГО ОКРУГА</w:t>
      </w:r>
    </w:p>
    <w:p>
      <w:pPr>
        <w:pStyle w:val="2"/>
      </w:pPr>
      <w:r>
        <w:rPr>
          <w:sz w:val="20"/>
        </w:rPr>
      </w:r>
    </w:p>
    <w:p>
      <w:pPr>
        <w:pStyle w:val="2"/>
        <w:jc w:val="center"/>
      </w:pPr>
      <w:r>
        <w:rPr>
          <w:sz w:val="20"/>
        </w:rPr>
        <w:t xml:space="preserve">ПОСТАНОВЛЕНИЕ</w:t>
      </w:r>
    </w:p>
    <w:p>
      <w:pPr>
        <w:pStyle w:val="2"/>
        <w:jc w:val="center"/>
      </w:pPr>
      <w:r>
        <w:rPr>
          <w:sz w:val="20"/>
        </w:rPr>
        <w:t xml:space="preserve">от 9 февраля 2022 г. N 123-па</w:t>
      </w:r>
    </w:p>
    <w:p>
      <w:pPr>
        <w:pStyle w:val="2"/>
      </w:pPr>
      <w:r>
        <w:rPr>
          <w:sz w:val="20"/>
        </w:rPr>
      </w:r>
    </w:p>
    <w:p>
      <w:pPr>
        <w:pStyle w:val="2"/>
        <w:jc w:val="center"/>
      </w:pPr>
      <w:r>
        <w:rPr>
          <w:sz w:val="20"/>
        </w:rPr>
        <w:t xml:space="preserve">ОБ УТВЕРЖДЕНИИ ПОРЯДКА ОПЛАТЫ ПРОЕЗДА ДЕТЕЙ-ИНВАЛИДОВ</w:t>
      </w:r>
    </w:p>
    <w:p>
      <w:pPr>
        <w:pStyle w:val="2"/>
        <w:jc w:val="center"/>
      </w:pPr>
      <w:r>
        <w:rPr>
          <w:sz w:val="20"/>
        </w:rPr>
        <w:t xml:space="preserve">К МЕСТУ УЧЕБЫ В ГОРОД ИРКУТСК И ОБРАТНО В ГОРОД АНГАРСК</w:t>
      </w:r>
    </w:p>
    <w:p>
      <w:pPr>
        <w:pStyle w:val="0"/>
      </w:pPr>
      <w:r>
        <w:rPr>
          <w:sz w:val="20"/>
        </w:rPr>
      </w:r>
    </w:p>
    <w:p>
      <w:pPr>
        <w:pStyle w:val="0"/>
        <w:ind w:firstLine="540"/>
        <w:jc w:val="both"/>
      </w:pPr>
      <w:r>
        <w:rPr>
          <w:sz w:val="20"/>
        </w:rPr>
        <w:t xml:space="preserve">В соответствии с Федеральным </w:t>
      </w:r>
      <w:hyperlink w:history="0" r:id="rId8"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 муниципальной </w:t>
      </w:r>
      <w:hyperlink w:history="0" r:id="rId9" w:tooltip="Постановление администрации Ангарского городского округа от 12.11.2019 N 1168-па &quot;Об утверждении муниципальной программы Ангарского городского округа &quot;Социальная поддержка граждан&quot; на 2020 - 2024 годы&quot; {КонсультантПлюс}">
        <w:r>
          <w:rPr>
            <w:sz w:val="20"/>
            <w:color w:val="0000ff"/>
          </w:rPr>
          <w:t xml:space="preserve">программой</w:t>
        </w:r>
      </w:hyperlink>
      <w:r>
        <w:rPr>
          <w:sz w:val="20"/>
        </w:rPr>
        <w:t xml:space="preserve"> Ангарского городского округа "Социальная поддержка граждан" на 2020 - 2024 годы, утвержденной постановлением администрации Ангарского городского округа от 12.11.2019 N 1168-па, руководствуясь </w:t>
      </w:r>
      <w:hyperlink w:history="0" r:id="rId10" w:tooltip="&quot;Устав Ангарского городского округа&quot; (принят решением Думы Ангарского городского муниципального образования от 02.06.2015 N 26-04/01рД) (ред. от 25.04.2025) (Зарегистрировано в Управлении Минюста России по Иркутской области 05.06.2015 N RU383100002015001) {КонсультантПлюс}">
        <w:r>
          <w:rPr>
            <w:sz w:val="20"/>
            <w:color w:val="0000ff"/>
          </w:rPr>
          <w:t xml:space="preserve">Уставом</w:t>
        </w:r>
      </w:hyperlink>
      <w:r>
        <w:rPr>
          <w:sz w:val="20"/>
        </w:rPr>
        <w:t xml:space="preserve"> Ангарского городского округа, администрация Ангарского городского округа постановляет:</w:t>
      </w:r>
    </w:p>
    <w:p>
      <w:pPr>
        <w:pStyle w:val="0"/>
      </w:pPr>
      <w:r>
        <w:rPr>
          <w:sz w:val="20"/>
        </w:rPr>
      </w:r>
    </w:p>
    <w:p>
      <w:pPr>
        <w:pStyle w:val="0"/>
        <w:ind w:firstLine="540"/>
        <w:jc w:val="both"/>
      </w:pPr>
      <w:r>
        <w:rPr>
          <w:sz w:val="20"/>
        </w:rPr>
        <w:t xml:space="preserve">1. Утвердить </w:t>
      </w:r>
      <w:hyperlink w:history="0" w:anchor="P38" w:tooltip="ПОРЯДОК">
        <w:r>
          <w:rPr>
            <w:sz w:val="20"/>
            <w:color w:val="0000ff"/>
          </w:rPr>
          <w:t xml:space="preserve">Порядок</w:t>
        </w:r>
      </w:hyperlink>
      <w:r>
        <w:rPr>
          <w:sz w:val="20"/>
        </w:rPr>
        <w:t xml:space="preserve"> оплаты проезда детей-инвалидов к месту учебы в город Иркутск и обратно в город Ангарск (Приложение N 1 к настоящему постановлению).</w:t>
      </w:r>
    </w:p>
    <w:p>
      <w:pPr>
        <w:pStyle w:val="0"/>
      </w:pPr>
      <w:r>
        <w:rPr>
          <w:sz w:val="20"/>
        </w:rPr>
      </w:r>
    </w:p>
    <w:p>
      <w:pPr>
        <w:pStyle w:val="0"/>
        <w:ind w:firstLine="540"/>
        <w:jc w:val="both"/>
      </w:pPr>
      <w:r>
        <w:rPr>
          <w:sz w:val="20"/>
        </w:rPr>
        <w:t xml:space="preserve">2. Отменить:</w:t>
      </w:r>
    </w:p>
    <w:p>
      <w:pPr>
        <w:pStyle w:val="0"/>
        <w:spacing w:before="200" w:lineRule="auto"/>
        <w:ind w:firstLine="540"/>
        <w:jc w:val="both"/>
      </w:pPr>
      <w:r>
        <w:rPr>
          <w:sz w:val="20"/>
        </w:rPr>
        <w:t xml:space="preserve">2.1. </w:t>
      </w:r>
      <w:hyperlink w:history="0" r:id="rId11" w:tooltip="Постановление администрации Ангарского городского округа от 28.12.2017 N 2036-па &quot;Об утверждении Порядка оплаты проезда детей-инвалидов к месту учебы в город Иркутск и обратно в город Ангарск&quot; {КонсультантПлюс}">
        <w:r>
          <w:rPr>
            <w:sz w:val="20"/>
            <w:color w:val="0000ff"/>
          </w:rPr>
          <w:t xml:space="preserve">Пункт 1</w:t>
        </w:r>
      </w:hyperlink>
      <w:r>
        <w:rPr>
          <w:sz w:val="20"/>
        </w:rPr>
        <w:t xml:space="preserve"> постановления администрации Ангарского городского округа от 28.12.2017 N 2036-па "Об утверждении Порядка оплаты проезда детей-инвалидов к месту учебы в город Иркутск и обратно в город Ангарск".</w:t>
      </w:r>
    </w:p>
    <w:p>
      <w:pPr>
        <w:pStyle w:val="0"/>
        <w:spacing w:before="200" w:lineRule="auto"/>
        <w:ind w:firstLine="540"/>
        <w:jc w:val="both"/>
      </w:pPr>
      <w:r>
        <w:rPr>
          <w:sz w:val="20"/>
        </w:rPr>
        <w:t xml:space="preserve">2.2. </w:t>
      </w:r>
      <w:hyperlink w:history="0" r:id="rId12" w:tooltip="Постановление администрации Ангарского городского округа от 13.12.2018 N 1377-па &quot;О внесении изменений в постановление администрации Ангарского городского округа от 28.12.2017 N 2036-па &quot;Об утверждении Порядка оплаты проезда детей-инвалидов к месту учебы в город Иркутск и обратно в город Ангарск&quot; ------------ Утратил силу или отменен {КонсультантПлюс}">
        <w:r>
          <w:rPr>
            <w:sz w:val="20"/>
            <w:color w:val="0000ff"/>
          </w:rPr>
          <w:t xml:space="preserve">Постановление</w:t>
        </w:r>
      </w:hyperlink>
      <w:r>
        <w:rPr>
          <w:sz w:val="20"/>
        </w:rPr>
        <w:t xml:space="preserve"> администрации Ангарского городского округа от 13.12.2018 N 1377-па "О внесении изменений в постановление администрации Ангарского городского округа от 28.12.2017 N 2036-па "Об утверждении Порядка оплаты проезда детей-инвалидов к месту учебы в город Иркутск и обратно в город Ангарск".</w:t>
      </w:r>
    </w:p>
    <w:p>
      <w:pPr>
        <w:pStyle w:val="0"/>
        <w:spacing w:before="200" w:lineRule="auto"/>
        <w:ind w:firstLine="540"/>
        <w:jc w:val="both"/>
      </w:pPr>
      <w:r>
        <w:rPr>
          <w:sz w:val="20"/>
        </w:rPr>
        <w:t xml:space="preserve">2.3. </w:t>
      </w:r>
      <w:hyperlink w:history="0" r:id="rId13" w:tooltip="Постановление администрации Ангарского городского округа от 25.12.2019 N 1332-па &quot;О внесении изменений в постановление администрации Ангарского городского округа от 28.12.2017 N 2036-па &quot;Об утверждении Порядка оплаты проезда детей-инвалидов к месту учебы в город Иркутск и обратно в город Ангарск&quot; ------------ Утратил силу или отменен {КонсультантПлюс}">
        <w:r>
          <w:rPr>
            <w:sz w:val="20"/>
            <w:color w:val="0000ff"/>
          </w:rPr>
          <w:t xml:space="preserve">Постановление</w:t>
        </w:r>
      </w:hyperlink>
      <w:r>
        <w:rPr>
          <w:sz w:val="20"/>
        </w:rPr>
        <w:t xml:space="preserve"> администрации Ангарского городского округа от 25.12.2019 N 1332-па "О внесении изменений в постановление администрации Ангарского городского округа от 28.12.2017 N 2036-па "Об утверждении Порядка оплаты проезда детей-инвалидов к месту учебы в город Иркутск и обратно в город Ангарск".</w:t>
      </w:r>
    </w:p>
    <w:p>
      <w:pPr>
        <w:pStyle w:val="0"/>
      </w:pPr>
      <w:r>
        <w:rPr>
          <w:sz w:val="20"/>
        </w:rPr>
      </w:r>
    </w:p>
    <w:p>
      <w:pPr>
        <w:pStyle w:val="0"/>
        <w:ind w:firstLine="540"/>
        <w:jc w:val="both"/>
      </w:pPr>
      <w:r>
        <w:rPr>
          <w:sz w:val="20"/>
        </w:rPr>
        <w:t xml:space="preserve">3. Настоящее постановление вступает в силу со дня его опубликования и распространяет свое действие на правоотношения, возникшие с 01.01.2022.</w:t>
      </w:r>
    </w:p>
    <w:p>
      <w:pPr>
        <w:pStyle w:val="0"/>
      </w:pPr>
      <w:r>
        <w:rPr>
          <w:sz w:val="20"/>
        </w:rPr>
      </w:r>
    </w:p>
    <w:p>
      <w:pPr>
        <w:pStyle w:val="0"/>
        <w:ind w:firstLine="540"/>
        <w:jc w:val="both"/>
      </w:pPr>
      <w:r>
        <w:rPr>
          <w:sz w:val="20"/>
        </w:rPr>
        <w:t xml:space="preserve">4. Настоящее постановление опубликовать в газете "Ангарские ведомости" и разместить на официальном сайте Ангарского городского округа в информационно-телекоммуникационной сети "Интернет".</w:t>
      </w:r>
    </w:p>
    <w:p>
      <w:pPr>
        <w:pStyle w:val="0"/>
      </w:pPr>
      <w:r>
        <w:rPr>
          <w:sz w:val="20"/>
        </w:rPr>
      </w:r>
    </w:p>
    <w:p>
      <w:pPr>
        <w:pStyle w:val="0"/>
        <w:ind w:firstLine="540"/>
        <w:jc w:val="both"/>
      </w:pPr>
      <w:r>
        <w:rPr>
          <w:sz w:val="20"/>
        </w:rPr>
        <w:t xml:space="preserve">5. Контроль исполнения настоящего постановления возложить на заместителя мэра Ангарского городского округа Сасину М.С.</w:t>
      </w:r>
    </w:p>
    <w:p>
      <w:pPr>
        <w:pStyle w:val="0"/>
      </w:pPr>
      <w:r>
        <w:rPr>
          <w:sz w:val="20"/>
        </w:rPr>
      </w:r>
    </w:p>
    <w:p>
      <w:pPr>
        <w:pStyle w:val="0"/>
        <w:jc w:val="right"/>
      </w:pPr>
      <w:r>
        <w:rPr>
          <w:sz w:val="20"/>
        </w:rPr>
        <w:t xml:space="preserve">Мэр Ангарского городского округа</w:t>
      </w:r>
    </w:p>
    <w:p>
      <w:pPr>
        <w:pStyle w:val="0"/>
        <w:jc w:val="right"/>
      </w:pPr>
      <w:r>
        <w:rPr>
          <w:sz w:val="20"/>
        </w:rPr>
        <w:t xml:space="preserve">С.А.ПЕТРОВ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1</w:t>
      </w:r>
    </w:p>
    <w:p>
      <w:pPr>
        <w:pStyle w:val="0"/>
      </w:pPr>
      <w:r>
        <w:rPr>
          <w:sz w:val="20"/>
        </w:rPr>
      </w:r>
    </w:p>
    <w:p>
      <w:pPr>
        <w:pStyle w:val="0"/>
        <w:jc w:val="right"/>
      </w:pPr>
      <w:r>
        <w:rPr>
          <w:sz w:val="20"/>
        </w:rPr>
        <w:t xml:space="preserve">Утвержден</w:t>
      </w:r>
    </w:p>
    <w:p>
      <w:pPr>
        <w:pStyle w:val="0"/>
        <w:jc w:val="right"/>
      </w:pPr>
      <w:r>
        <w:rPr>
          <w:sz w:val="20"/>
        </w:rPr>
        <w:t xml:space="preserve">постановлением администрации</w:t>
      </w:r>
    </w:p>
    <w:p>
      <w:pPr>
        <w:pStyle w:val="0"/>
        <w:jc w:val="right"/>
      </w:pPr>
      <w:r>
        <w:rPr>
          <w:sz w:val="20"/>
        </w:rPr>
        <w:t xml:space="preserve">Ангарского городского округа</w:t>
      </w:r>
    </w:p>
    <w:p>
      <w:pPr>
        <w:pStyle w:val="0"/>
        <w:jc w:val="right"/>
      </w:pPr>
      <w:r>
        <w:rPr>
          <w:sz w:val="20"/>
        </w:rPr>
        <w:t xml:space="preserve">от 9 февраля 2022 г. N 123-па</w:t>
      </w:r>
    </w:p>
    <w:p>
      <w:pPr>
        <w:pStyle w:val="0"/>
      </w:pPr>
      <w:r>
        <w:rPr>
          <w:sz w:val="20"/>
        </w:rPr>
      </w:r>
    </w:p>
    <w:bookmarkStart w:id="38" w:name="P38"/>
    <w:bookmarkEnd w:id="38"/>
    <w:p>
      <w:pPr>
        <w:pStyle w:val="2"/>
        <w:jc w:val="center"/>
      </w:pPr>
      <w:r>
        <w:rPr>
          <w:sz w:val="20"/>
        </w:rPr>
        <w:t xml:space="preserve">ПОРЯДОК</w:t>
      </w:r>
    </w:p>
    <w:p>
      <w:pPr>
        <w:pStyle w:val="2"/>
        <w:jc w:val="center"/>
      </w:pPr>
      <w:r>
        <w:rPr>
          <w:sz w:val="20"/>
        </w:rPr>
        <w:t xml:space="preserve">ОПЛАТЫ ПРОЕЗДА ДЕТЕЙ-ИНВАЛИДОВ К МЕСТУ УЧЕБЫ</w:t>
      </w:r>
    </w:p>
    <w:p>
      <w:pPr>
        <w:pStyle w:val="2"/>
        <w:jc w:val="center"/>
      </w:pPr>
      <w:r>
        <w:rPr>
          <w:sz w:val="20"/>
        </w:rPr>
        <w:t xml:space="preserve">В ГОРОД ИРКУТСК И ОБРАТНО В ГОРОД АНГАРСК</w:t>
      </w:r>
    </w:p>
    <w:p>
      <w:pPr>
        <w:pStyle w:val="0"/>
      </w:pPr>
      <w:r>
        <w:rPr>
          <w:sz w:val="20"/>
        </w:rPr>
      </w:r>
    </w:p>
    <w:p>
      <w:pPr>
        <w:pStyle w:val="2"/>
        <w:outlineLvl w:val="1"/>
        <w:jc w:val="center"/>
      </w:pPr>
      <w:r>
        <w:rPr>
          <w:sz w:val="20"/>
        </w:rPr>
        <w:t xml:space="preserve">1. ОБЩИЕ ПОЛОЖЕНИЯ</w:t>
      </w:r>
    </w:p>
    <w:p>
      <w:pPr>
        <w:pStyle w:val="0"/>
      </w:pPr>
      <w:r>
        <w:rPr>
          <w:sz w:val="20"/>
        </w:rPr>
      </w:r>
    </w:p>
    <w:p>
      <w:pPr>
        <w:pStyle w:val="0"/>
        <w:ind w:firstLine="540"/>
        <w:jc w:val="both"/>
      </w:pPr>
      <w:r>
        <w:rPr>
          <w:sz w:val="20"/>
        </w:rPr>
        <w:t xml:space="preserve">1.1. Порядок оплаты проезда детей-инвалидов к месту учебы в город Иркутск и обратно в город Ангарск (далее - Порядок) разработан в целях реализации муниципальной </w:t>
      </w:r>
      <w:hyperlink w:history="0" r:id="rId14" w:tooltip="Постановление администрации Ангарского городского округа от 12.11.2019 N 1168-па &quot;Об утверждении муниципальной программы Ангарского городского округа &quot;Социальная поддержка граждан&quot; на 2020 - 2024 годы&quot; {КонсультантПлюс}">
        <w:r>
          <w:rPr>
            <w:sz w:val="20"/>
            <w:color w:val="0000ff"/>
          </w:rPr>
          <w:t xml:space="preserve">программы</w:t>
        </w:r>
      </w:hyperlink>
      <w:r>
        <w:rPr>
          <w:sz w:val="20"/>
        </w:rPr>
        <w:t xml:space="preserve"> Ангарского городского округа "Социальная поддержка граждан" на 2020 - 2024 годы, утвержденной постановлением администрации Ангарского городского округа от 12.11.2019 N 1168-па, и устанавливает условия предоставления дополнительной меры социальной поддержки детям-инвалидам в виде бесплатного проезда к месту учебы в город Иркутск и обратно в город Ангарск.</w:t>
      </w:r>
    </w:p>
    <w:bookmarkStart w:id="45" w:name="P45"/>
    <w:bookmarkEnd w:id="45"/>
    <w:p>
      <w:pPr>
        <w:pStyle w:val="0"/>
        <w:spacing w:before="200" w:lineRule="auto"/>
        <w:ind w:firstLine="540"/>
        <w:jc w:val="both"/>
      </w:pPr>
      <w:r>
        <w:rPr>
          <w:sz w:val="20"/>
        </w:rPr>
        <w:t xml:space="preserve">1.2. Настоящий Порядок распространяется на семьи, проживающие на территории Ангарского городского округа, имеющие детей-инвалидов, обучающихся в общеобразовательных учреждениях города Иркутска (далее - ребенок-инвалид).</w:t>
      </w:r>
    </w:p>
    <w:p>
      <w:pPr>
        <w:pStyle w:val="0"/>
        <w:spacing w:before="200" w:lineRule="auto"/>
        <w:ind w:firstLine="540"/>
        <w:jc w:val="both"/>
      </w:pPr>
      <w:r>
        <w:rPr>
          <w:sz w:val="20"/>
        </w:rPr>
        <w:t xml:space="preserve">1.3. Предоставление бесплатного проезда к месту учебы в город Иркутск и обратно в город Ангарск (далее - бесплатный проезд к месту учебы), осуществляется в пределах объемов бюджетных ассигнований, предусмотренных решением о бюджете Ангарского городского округа на текущий финансовый год, и лимитов бюджетных обязательств, утвержденных Управлению социальной защиты населения администрации Ангарского городского округа (далее - Управление) на цели, предусмотренные настоящим Порядком, в период текущего учебного года (с января по май, с сентября по декабрь).</w:t>
      </w:r>
    </w:p>
    <w:p>
      <w:pPr>
        <w:pStyle w:val="0"/>
        <w:spacing w:before="200" w:lineRule="auto"/>
        <w:ind w:firstLine="540"/>
        <w:jc w:val="both"/>
      </w:pPr>
      <w:r>
        <w:rPr>
          <w:sz w:val="20"/>
        </w:rPr>
        <w:t xml:space="preserve">1.4. Для предоставления бесплатного проезда один из родителей, законный представитель подает в Управление </w:t>
      </w:r>
      <w:hyperlink w:history="0" w:anchor="P95" w:tooltip="Форма заявления">
        <w:r>
          <w:rPr>
            <w:sz w:val="20"/>
            <w:color w:val="0000ff"/>
          </w:rPr>
          <w:t xml:space="preserve">заявление</w:t>
        </w:r>
      </w:hyperlink>
      <w:r>
        <w:rPr>
          <w:sz w:val="20"/>
        </w:rPr>
        <w:t xml:space="preserve"> по установленной форме (Приложение N 1 к настоящему Порядку) одним из следующих способов:</w:t>
      </w:r>
    </w:p>
    <w:p>
      <w:pPr>
        <w:pStyle w:val="0"/>
        <w:spacing w:before="200" w:lineRule="auto"/>
        <w:ind w:firstLine="540"/>
        <w:jc w:val="both"/>
      </w:pPr>
      <w:r>
        <w:rPr>
          <w:sz w:val="20"/>
        </w:rPr>
        <w:t xml:space="preserve">1) путем личного обращения в Управление по адресу: город Ангарск, 18 микрорайон, дом 1;</w:t>
      </w:r>
    </w:p>
    <w:p>
      <w:pPr>
        <w:pStyle w:val="0"/>
        <w:spacing w:before="200" w:lineRule="auto"/>
        <w:ind w:firstLine="540"/>
        <w:jc w:val="both"/>
      </w:pPr>
      <w:r>
        <w:rPr>
          <w:sz w:val="20"/>
        </w:rPr>
        <w:t xml:space="preserve">2) через организации почтовой связи по адресу: город Ангарск, 18 микрорайон, дом 1, почтовый индекс 665841, способом, позволяющим подтвердить факт и дату отправления;</w:t>
      </w:r>
    </w:p>
    <w:p>
      <w:pPr>
        <w:pStyle w:val="0"/>
        <w:spacing w:before="200" w:lineRule="auto"/>
        <w:ind w:firstLine="540"/>
        <w:jc w:val="both"/>
      </w:pPr>
      <w:r>
        <w:rPr>
          <w:sz w:val="20"/>
        </w:rPr>
        <w:t xml:space="preserve">3) посредством электронной почты по адресу: uszn@mail.angarsk-adm.ru.</w:t>
      </w:r>
    </w:p>
    <w:bookmarkStart w:id="51" w:name="P51"/>
    <w:bookmarkEnd w:id="51"/>
    <w:p>
      <w:pPr>
        <w:pStyle w:val="0"/>
        <w:spacing w:before="200" w:lineRule="auto"/>
        <w:ind w:firstLine="540"/>
        <w:jc w:val="both"/>
      </w:pPr>
      <w:r>
        <w:rPr>
          <w:sz w:val="20"/>
        </w:rPr>
        <w:t xml:space="preserve">1.5. К заявлению прилагаются следующие документы:</w:t>
      </w:r>
    </w:p>
    <w:p>
      <w:pPr>
        <w:pStyle w:val="0"/>
        <w:spacing w:before="200" w:lineRule="auto"/>
        <w:ind w:firstLine="540"/>
        <w:jc w:val="both"/>
      </w:pPr>
      <w:r>
        <w:rPr>
          <w:sz w:val="20"/>
        </w:rPr>
        <w:t xml:space="preserve">1) копия паспорта гражданина Российской Федерации или иного документа, удостоверяющего личность заявителя (удостоверение личности военнослужащего РФ; военный билет солдата, матроса, сержанта, старшины, прапорщика, мичмана и офицера запаса; временное удостоверение личности гражданина РФ на срок оформления паспорта гражданина РФ);</w:t>
      </w:r>
    </w:p>
    <w:p>
      <w:pPr>
        <w:pStyle w:val="0"/>
        <w:spacing w:before="200" w:lineRule="auto"/>
        <w:ind w:firstLine="540"/>
        <w:jc w:val="both"/>
      </w:pPr>
      <w:r>
        <w:rPr>
          <w:sz w:val="20"/>
        </w:rPr>
        <w:t xml:space="preserve">2) копия свидетельства о рождении ребенка (с предъявлением оригинала) и (или) копия распоряжения (приказа, постановления) об установлении опеки, попечительства, в случае если с заявлением обращается опекун или попечитель (с предъявлением оригинала) и (или) копия решения суда об усыновлении (удочерении) либо свидетельства об усыновлении (удочерении) (при отсутствии свидетельства о рождении усыновленного (удочеренного) ребенка) - для усыновителей (удочерителей) (с предъявлением заверенной копии решения суда);</w:t>
      </w:r>
    </w:p>
    <w:p>
      <w:pPr>
        <w:pStyle w:val="0"/>
        <w:spacing w:before="200" w:lineRule="auto"/>
        <w:ind w:firstLine="540"/>
        <w:jc w:val="both"/>
      </w:pPr>
      <w:r>
        <w:rPr>
          <w:sz w:val="20"/>
        </w:rPr>
        <w:t xml:space="preserve">3) документы, подтверждающие факт проживания ребенка-инвалида на территории Ангарского городского округа;</w:t>
      </w:r>
    </w:p>
    <w:p>
      <w:pPr>
        <w:pStyle w:val="0"/>
        <w:spacing w:before="200" w:lineRule="auto"/>
        <w:ind w:firstLine="540"/>
        <w:jc w:val="both"/>
      </w:pPr>
      <w:r>
        <w:rPr>
          <w:sz w:val="20"/>
        </w:rPr>
        <w:t xml:space="preserve">4) справка федерального учреждения медико-социальной экспертизы, подтверждающая факт установления инвалидности ребенка;</w:t>
      </w:r>
    </w:p>
    <w:p>
      <w:pPr>
        <w:pStyle w:val="0"/>
        <w:spacing w:before="200" w:lineRule="auto"/>
        <w:ind w:firstLine="540"/>
        <w:jc w:val="both"/>
      </w:pPr>
      <w:r>
        <w:rPr>
          <w:sz w:val="20"/>
        </w:rPr>
        <w:t xml:space="preserve">5) справка общеобразовательного учреждения города Иркутска об обучении ребенка-инвалида;</w:t>
      </w:r>
    </w:p>
    <w:p>
      <w:pPr>
        <w:pStyle w:val="0"/>
        <w:spacing w:before="200" w:lineRule="auto"/>
        <w:ind w:firstLine="540"/>
        <w:jc w:val="both"/>
      </w:pPr>
      <w:r>
        <w:rPr>
          <w:sz w:val="20"/>
        </w:rPr>
        <w:t xml:space="preserve">6) копии страховых свидетельств государственного пенсионного страхования Российской Федерации заявителя и ребенка-инвалида (при наличии, с предъявлением оригиналов).</w:t>
      </w:r>
    </w:p>
    <w:p>
      <w:pPr>
        <w:pStyle w:val="0"/>
        <w:spacing w:before="200" w:lineRule="auto"/>
        <w:ind w:firstLine="540"/>
        <w:jc w:val="both"/>
      </w:pPr>
      <w:r>
        <w:rPr>
          <w:sz w:val="20"/>
        </w:rPr>
        <w:t xml:space="preserve">При подаче заявления дается </w:t>
      </w:r>
      <w:hyperlink w:history="0" w:anchor="P129" w:tooltip="Форма согласия">
        <w:r>
          <w:rPr>
            <w:sz w:val="20"/>
            <w:color w:val="0000ff"/>
          </w:rPr>
          <w:t xml:space="preserve">согласие</w:t>
        </w:r>
      </w:hyperlink>
      <w:r>
        <w:rPr>
          <w:sz w:val="20"/>
        </w:rPr>
        <w:t xml:space="preserve"> на обработку персональных данных всех членов семьи по установленной форме (Приложение N 2 к настоящему Порядку). Ответственность за достоверность представленных сведений несет заявитель.</w:t>
      </w:r>
    </w:p>
    <w:p>
      <w:pPr>
        <w:pStyle w:val="0"/>
        <w:spacing w:before="200" w:lineRule="auto"/>
        <w:ind w:firstLine="540"/>
        <w:jc w:val="both"/>
      </w:pPr>
      <w:r>
        <w:rPr>
          <w:sz w:val="20"/>
        </w:rPr>
        <w:t xml:space="preserve">1.6. Специалист Управления проверяет достоверность и полноту данных, указанных в заявлении, а также удостоверяет документы при сверке с подлинниками.</w:t>
      </w:r>
    </w:p>
    <w:p>
      <w:pPr>
        <w:pStyle w:val="0"/>
        <w:spacing w:before="200" w:lineRule="auto"/>
        <w:ind w:firstLine="540"/>
        <w:jc w:val="both"/>
      </w:pPr>
      <w:r>
        <w:rPr>
          <w:sz w:val="20"/>
        </w:rPr>
        <w:t xml:space="preserve">1.7. По результатам рассмотрения заявления и представленных документов Управление принимает решение о предоставлении бесплатного проезда к месту учебы либо об отказе в предоставлении бесплатного проезда к месту учебы, которое оформляется приказом начальника Управления. Решение принимается в день обращения. Днем обращения гражданина считается дата подачи в Управление заявления и документов, указанных в </w:t>
      </w:r>
      <w:hyperlink w:history="0" w:anchor="P51" w:tooltip="1.5. К заявлению прилагаются следующие документы:">
        <w:r>
          <w:rPr>
            <w:sz w:val="20"/>
            <w:color w:val="0000ff"/>
          </w:rPr>
          <w:t xml:space="preserve">пункте 1.5</w:t>
        </w:r>
      </w:hyperlink>
      <w:r>
        <w:rPr>
          <w:sz w:val="20"/>
        </w:rPr>
        <w:t xml:space="preserve"> настоящего Порядка.</w:t>
      </w:r>
    </w:p>
    <w:p>
      <w:pPr>
        <w:pStyle w:val="0"/>
        <w:spacing w:before="200" w:lineRule="auto"/>
        <w:ind w:firstLine="540"/>
        <w:jc w:val="both"/>
      </w:pPr>
      <w:r>
        <w:rPr>
          <w:sz w:val="20"/>
        </w:rPr>
        <w:t xml:space="preserve">1.8. Решение о предоставлении бесплатного проезда к месту учебы принимается Управлением при соблюдении следующих условий:</w:t>
      </w:r>
    </w:p>
    <w:p>
      <w:pPr>
        <w:pStyle w:val="0"/>
        <w:spacing w:before="200" w:lineRule="auto"/>
        <w:ind w:firstLine="540"/>
        <w:jc w:val="both"/>
      </w:pPr>
      <w:r>
        <w:rPr>
          <w:sz w:val="20"/>
        </w:rPr>
        <w:t xml:space="preserve">1) заявители относятся к категории, предусмотренной </w:t>
      </w:r>
      <w:hyperlink w:history="0" w:anchor="P45" w:tooltip="1.2. Настоящий Порядок распространяется на семьи, проживающие на территории Ангарского городского округа, имеющие детей-инвалидов, обучающихся в общеобразовательных учреждениях города Иркутска (далее - ребенок-инвалид).">
        <w:r>
          <w:rPr>
            <w:sz w:val="20"/>
            <w:color w:val="0000ff"/>
          </w:rPr>
          <w:t xml:space="preserve">пунктом 1.2</w:t>
        </w:r>
      </w:hyperlink>
      <w:r>
        <w:rPr>
          <w:sz w:val="20"/>
        </w:rPr>
        <w:t xml:space="preserve"> настоящего Порядка;</w:t>
      </w:r>
    </w:p>
    <w:p>
      <w:pPr>
        <w:pStyle w:val="0"/>
        <w:spacing w:before="200" w:lineRule="auto"/>
        <w:ind w:firstLine="540"/>
        <w:jc w:val="both"/>
      </w:pPr>
      <w:r>
        <w:rPr>
          <w:sz w:val="20"/>
        </w:rPr>
        <w:t xml:space="preserve">2) представление документов, предусмотренных </w:t>
      </w:r>
      <w:hyperlink w:history="0" w:anchor="P51" w:tooltip="1.5. К заявлению прилагаются следующие документы:">
        <w:r>
          <w:rPr>
            <w:sz w:val="20"/>
            <w:color w:val="0000ff"/>
          </w:rPr>
          <w:t xml:space="preserve">пунктом 1.5</w:t>
        </w:r>
      </w:hyperlink>
      <w:r>
        <w:rPr>
          <w:sz w:val="20"/>
        </w:rPr>
        <w:t xml:space="preserve"> настоящего Порядка.</w:t>
      </w:r>
    </w:p>
    <w:p>
      <w:pPr>
        <w:pStyle w:val="0"/>
        <w:spacing w:before="200" w:lineRule="auto"/>
        <w:ind w:firstLine="540"/>
        <w:jc w:val="both"/>
      </w:pPr>
      <w:r>
        <w:rPr>
          <w:sz w:val="20"/>
        </w:rPr>
        <w:t xml:space="preserve">1.9. Основаниями для отказа в предоставлении бесплатного проезда к месту учебы являются:</w:t>
      </w:r>
    </w:p>
    <w:p>
      <w:pPr>
        <w:pStyle w:val="0"/>
        <w:spacing w:before="200" w:lineRule="auto"/>
        <w:ind w:firstLine="540"/>
        <w:jc w:val="both"/>
      </w:pPr>
      <w:r>
        <w:rPr>
          <w:sz w:val="20"/>
        </w:rPr>
        <w:t xml:space="preserve">1) заявители не относятся к категории, предусмотренной </w:t>
      </w:r>
      <w:hyperlink w:history="0" w:anchor="P45" w:tooltip="1.2. Настоящий Порядок распространяется на семьи, проживающие на территории Ангарского городского округа, имеющие детей-инвалидов, обучающихся в общеобразовательных учреждениях города Иркутска (далее - ребенок-инвалид).">
        <w:r>
          <w:rPr>
            <w:sz w:val="20"/>
            <w:color w:val="0000ff"/>
          </w:rPr>
          <w:t xml:space="preserve">пунктом 1.2</w:t>
        </w:r>
      </w:hyperlink>
      <w:r>
        <w:rPr>
          <w:sz w:val="20"/>
        </w:rPr>
        <w:t xml:space="preserve"> настоящего Порядка;</w:t>
      </w:r>
    </w:p>
    <w:p>
      <w:pPr>
        <w:pStyle w:val="0"/>
        <w:spacing w:before="200" w:lineRule="auto"/>
        <w:ind w:firstLine="540"/>
        <w:jc w:val="both"/>
      </w:pPr>
      <w:r>
        <w:rPr>
          <w:sz w:val="20"/>
        </w:rPr>
        <w:t xml:space="preserve">2) непредставление или неполное представление документов, предусмотренных </w:t>
      </w:r>
      <w:hyperlink w:history="0" w:anchor="P51" w:tooltip="1.5. К заявлению прилагаются следующие документы:">
        <w:r>
          <w:rPr>
            <w:sz w:val="20"/>
            <w:color w:val="0000ff"/>
          </w:rPr>
          <w:t xml:space="preserve">пунктом 1.5</w:t>
        </w:r>
      </w:hyperlink>
      <w:r>
        <w:rPr>
          <w:sz w:val="20"/>
        </w:rPr>
        <w:t xml:space="preserve"> настоящего Порядка, либо представление документов с заведомо недостоверными сведениями.</w:t>
      </w:r>
    </w:p>
    <w:p>
      <w:pPr>
        <w:pStyle w:val="0"/>
        <w:spacing w:before="200" w:lineRule="auto"/>
        <w:ind w:firstLine="540"/>
        <w:jc w:val="both"/>
      </w:pPr>
      <w:r>
        <w:rPr>
          <w:sz w:val="20"/>
        </w:rPr>
        <w:t xml:space="preserve">1.10. В случае принятия решения об отказе в предоставлении бесплатного проезда к месту учебы Управление в течение 5 рабочих дней со дня принятия решения направляет заявителю письменное </w:t>
      </w:r>
      <w:hyperlink w:history="0" w:anchor="P170" w:tooltip="Форма уведомления">
        <w:r>
          <w:rPr>
            <w:sz w:val="20"/>
            <w:color w:val="0000ff"/>
          </w:rPr>
          <w:t xml:space="preserve">уведомление</w:t>
        </w:r>
      </w:hyperlink>
      <w:r>
        <w:rPr>
          <w:sz w:val="20"/>
        </w:rPr>
        <w:t xml:space="preserve"> по установленной форме (Приложение N 3 к настоящему Порядку).</w:t>
      </w:r>
    </w:p>
    <w:p>
      <w:pPr>
        <w:pStyle w:val="0"/>
        <w:spacing w:before="200" w:lineRule="auto"/>
        <w:ind w:firstLine="540"/>
        <w:jc w:val="both"/>
      </w:pPr>
      <w:r>
        <w:rPr>
          <w:sz w:val="20"/>
        </w:rPr>
        <w:t xml:space="preserve">1.11. В случае отказа в предоставлении бесплатного проезда к месту учебы в связи с непредставлением либо неполным представлением документов, предусмотренных </w:t>
      </w:r>
      <w:hyperlink w:history="0" w:anchor="P51" w:tooltip="1.5. К заявлению прилагаются следующие документы:">
        <w:r>
          <w:rPr>
            <w:sz w:val="20"/>
            <w:color w:val="0000ff"/>
          </w:rPr>
          <w:t xml:space="preserve">пунктом 1.5</w:t>
        </w:r>
      </w:hyperlink>
      <w:r>
        <w:rPr>
          <w:sz w:val="20"/>
        </w:rPr>
        <w:t xml:space="preserve"> настоящего Порядка, заявитель имеет право повторно обратиться в Управление с приложением недостающих документов.</w:t>
      </w:r>
    </w:p>
    <w:p>
      <w:pPr>
        <w:pStyle w:val="0"/>
        <w:spacing w:before="200" w:lineRule="auto"/>
        <w:ind w:firstLine="540"/>
        <w:jc w:val="both"/>
      </w:pPr>
      <w:r>
        <w:rPr>
          <w:sz w:val="20"/>
        </w:rPr>
        <w:t xml:space="preserve">1.12. Решение об отказе в предоставлении бесплатного проезда к месту учебы может быть обжаловано в установленном действующим законодательством Российской Федерации порядке.</w:t>
      </w:r>
    </w:p>
    <w:p>
      <w:pPr>
        <w:pStyle w:val="0"/>
        <w:spacing w:before="200" w:lineRule="auto"/>
        <w:ind w:firstLine="540"/>
        <w:jc w:val="both"/>
      </w:pPr>
      <w:r>
        <w:rPr>
          <w:sz w:val="20"/>
        </w:rPr>
        <w:t xml:space="preserve">1.13. Организация бесплатного проезда к месту учебы осуществляется Управлением. В целях организации перевозок заключается муниципальный контракт на оказание услуг по перевозке детей-инвалидов к месту учебы (далее - муниципальный контракт) между Управлением и организацией, осуществляющей транспортные услуги по пассажирским перевозкам (далее - перевозчик).</w:t>
      </w:r>
    </w:p>
    <w:p>
      <w:pPr>
        <w:pStyle w:val="0"/>
        <w:spacing w:before="200" w:lineRule="auto"/>
        <w:ind w:firstLine="540"/>
        <w:jc w:val="both"/>
      </w:pPr>
      <w:r>
        <w:rPr>
          <w:sz w:val="20"/>
        </w:rPr>
        <w:t xml:space="preserve">1.14. Перевозчик обязан оказывать услуги надлежащим образом, качественно, в полном соответствии требованиям муниципального контракта.</w:t>
      </w:r>
    </w:p>
    <w:p>
      <w:pPr>
        <w:pStyle w:val="0"/>
        <w:spacing w:before="200" w:lineRule="auto"/>
        <w:ind w:firstLine="540"/>
        <w:jc w:val="both"/>
      </w:pPr>
      <w:r>
        <w:rPr>
          <w:sz w:val="20"/>
        </w:rPr>
        <w:t xml:space="preserve">1.15. Возмещение стоимости бесплатного проезда к месту учебы производится Управлением, согласно представленным перевозчиком акту об оказанных услугах и счету, путем безналичного перечисления денежных средств на счет перевозчика.</w:t>
      </w:r>
    </w:p>
    <w:p>
      <w:pPr>
        <w:pStyle w:val="0"/>
      </w:pPr>
      <w:r>
        <w:rPr>
          <w:sz w:val="20"/>
        </w:rPr>
      </w:r>
    </w:p>
    <w:p>
      <w:pPr>
        <w:pStyle w:val="2"/>
        <w:outlineLvl w:val="1"/>
        <w:jc w:val="center"/>
      </w:pPr>
      <w:r>
        <w:rPr>
          <w:sz w:val="20"/>
        </w:rPr>
        <w:t xml:space="preserve">2. ОСНОВАНИЯ ПРЕКРАЩЕНИЯ ПРЕДОСТАВЛЕНИЯ</w:t>
      </w:r>
    </w:p>
    <w:p>
      <w:pPr>
        <w:pStyle w:val="2"/>
        <w:jc w:val="center"/>
      </w:pPr>
      <w:r>
        <w:rPr>
          <w:sz w:val="20"/>
        </w:rPr>
        <w:t xml:space="preserve">БЕСПЛАТНОГО ПРОЕЗДА К МЕСТУ УЧЕБЫ</w:t>
      </w:r>
    </w:p>
    <w:p>
      <w:pPr>
        <w:pStyle w:val="0"/>
      </w:pPr>
      <w:r>
        <w:rPr>
          <w:sz w:val="20"/>
        </w:rPr>
      </w:r>
    </w:p>
    <w:bookmarkStart w:id="77" w:name="P77"/>
    <w:bookmarkEnd w:id="77"/>
    <w:p>
      <w:pPr>
        <w:pStyle w:val="0"/>
        <w:ind w:firstLine="540"/>
        <w:jc w:val="both"/>
      </w:pPr>
      <w:r>
        <w:rPr>
          <w:sz w:val="20"/>
        </w:rPr>
        <w:t xml:space="preserve">2.1. Предоставление бесплатного проезда к месту учебы прекращается в случаях:</w:t>
      </w:r>
    </w:p>
    <w:p>
      <w:pPr>
        <w:pStyle w:val="0"/>
        <w:spacing w:before="200" w:lineRule="auto"/>
        <w:ind w:firstLine="540"/>
        <w:jc w:val="both"/>
      </w:pPr>
      <w:r>
        <w:rPr>
          <w:sz w:val="20"/>
        </w:rPr>
        <w:t xml:space="preserve">1) вступления в законную силу решения суда о лишении законного представителя родительских прав либо об ограничении его в родительских правах;</w:t>
      </w:r>
    </w:p>
    <w:p>
      <w:pPr>
        <w:pStyle w:val="0"/>
        <w:spacing w:before="200" w:lineRule="auto"/>
        <w:ind w:firstLine="540"/>
        <w:jc w:val="both"/>
      </w:pPr>
      <w:r>
        <w:rPr>
          <w:sz w:val="20"/>
        </w:rPr>
        <w:t xml:space="preserve">2) принятие органом опеки и попечительства акта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w:t>
      </w:r>
    </w:p>
    <w:p>
      <w:pPr>
        <w:pStyle w:val="0"/>
        <w:spacing w:before="200" w:lineRule="auto"/>
        <w:ind w:firstLine="540"/>
        <w:jc w:val="both"/>
      </w:pPr>
      <w:r>
        <w:rPr>
          <w:sz w:val="20"/>
        </w:rPr>
        <w:t xml:space="preserve">3) выездом ребенка на постоянное место жительства за пределы Ангарского городского округа;</w:t>
      </w:r>
    </w:p>
    <w:p>
      <w:pPr>
        <w:pStyle w:val="0"/>
        <w:spacing w:before="200" w:lineRule="auto"/>
        <w:ind w:firstLine="540"/>
        <w:jc w:val="both"/>
      </w:pPr>
      <w:r>
        <w:rPr>
          <w:sz w:val="20"/>
        </w:rPr>
        <w:t xml:space="preserve">4) прекращения обучения в общеобразовательном учреждении города Иркутска.</w:t>
      </w:r>
    </w:p>
    <w:p>
      <w:pPr>
        <w:pStyle w:val="0"/>
        <w:spacing w:before="200" w:lineRule="auto"/>
        <w:ind w:firstLine="540"/>
        <w:jc w:val="both"/>
      </w:pPr>
      <w:r>
        <w:rPr>
          <w:sz w:val="20"/>
        </w:rPr>
        <w:t xml:space="preserve">2.2. При наступлении обстоятельств, указанных в </w:t>
      </w:r>
      <w:hyperlink w:history="0" w:anchor="P77" w:tooltip="2.1. Предоставление бесплатного проезда к месту учебы прекращается в случаях:">
        <w:r>
          <w:rPr>
            <w:sz w:val="20"/>
            <w:color w:val="0000ff"/>
          </w:rPr>
          <w:t xml:space="preserve">пункте 2.1</w:t>
        </w:r>
      </w:hyperlink>
      <w:r>
        <w:rPr>
          <w:sz w:val="20"/>
        </w:rPr>
        <w:t xml:space="preserve"> настоящего Порядка, предоставление бесплатного проезда к месту учебы прекращается, начиная с первого числа месяца, следующего за месяцем, в котором наступили соответствующие обстоятельства.</w:t>
      </w:r>
    </w:p>
    <w:p>
      <w:pPr>
        <w:pStyle w:val="0"/>
        <w:spacing w:before="200" w:lineRule="auto"/>
        <w:ind w:firstLine="540"/>
        <w:jc w:val="both"/>
      </w:pPr>
      <w:r>
        <w:rPr>
          <w:sz w:val="20"/>
        </w:rPr>
        <w:t xml:space="preserve">2.3. Законный представитель ребенка-инвалида обязан извещать Управление о наступлении обстоятельств, указанных в </w:t>
      </w:r>
      <w:hyperlink w:history="0" w:anchor="P77" w:tooltip="2.1. Предоставление бесплатного проезда к месту учебы прекращается в случаях:">
        <w:r>
          <w:rPr>
            <w:sz w:val="20"/>
            <w:color w:val="0000ff"/>
          </w:rPr>
          <w:t xml:space="preserve">пункте 2.1</w:t>
        </w:r>
      </w:hyperlink>
      <w:r>
        <w:rPr>
          <w:sz w:val="20"/>
        </w:rPr>
        <w:t xml:space="preserve"> настоящего Порядка, в срок не позднее десяти календарных дней со дня их наступления, с представлением документов, подтверждающих такие обстоятельства.</w:t>
      </w:r>
    </w:p>
    <w:p>
      <w:pPr>
        <w:pStyle w:val="0"/>
      </w:pPr>
      <w:r>
        <w:rPr>
          <w:sz w:val="20"/>
        </w:rPr>
      </w:r>
    </w:p>
    <w:p>
      <w:pPr>
        <w:pStyle w:val="0"/>
        <w:jc w:val="right"/>
      </w:pPr>
      <w:r>
        <w:rPr>
          <w:sz w:val="20"/>
        </w:rPr>
        <w:t xml:space="preserve">Мэр Ангарского городского округа</w:t>
      </w:r>
    </w:p>
    <w:p>
      <w:pPr>
        <w:pStyle w:val="0"/>
        <w:jc w:val="right"/>
      </w:pPr>
      <w:r>
        <w:rPr>
          <w:sz w:val="20"/>
        </w:rPr>
        <w:t xml:space="preserve">С.А.ПЕТРОВ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1</w:t>
      </w:r>
    </w:p>
    <w:p>
      <w:pPr>
        <w:pStyle w:val="0"/>
        <w:jc w:val="right"/>
      </w:pPr>
      <w:r>
        <w:rPr>
          <w:sz w:val="20"/>
        </w:rPr>
        <w:t xml:space="preserve">к Порядку</w:t>
      </w:r>
    </w:p>
    <w:p>
      <w:pPr>
        <w:pStyle w:val="0"/>
      </w:pPr>
      <w:r>
        <w:rPr>
          <w:sz w:val="20"/>
        </w:rPr>
      </w:r>
    </w:p>
    <w:bookmarkStart w:id="95" w:name="P95"/>
    <w:bookmarkEnd w:id="95"/>
    <w:p>
      <w:pPr>
        <w:pStyle w:val="0"/>
        <w:jc w:val="center"/>
      </w:pPr>
      <w:r>
        <w:rPr>
          <w:sz w:val="20"/>
        </w:rPr>
        <w:t xml:space="preserve">Форма заявления</w:t>
      </w:r>
    </w:p>
    <w:p>
      <w:pPr>
        <w:pStyle w:val="0"/>
      </w:pPr>
      <w:r>
        <w:rPr>
          <w:sz w:val="20"/>
        </w:rPr>
      </w:r>
    </w:p>
    <w:tbl>
      <w:tblPr>
        <w:tblInd w:w="0" w:type="dxa"/>
        <w:tblLayout w:type="fixed"/>
        <w:tblCellMar>
          <w:top w:w="102" w:type="dxa"/>
          <w:left w:w="62" w:type="dxa"/>
          <w:bottom w:w="102" w:type="dxa"/>
          <w:right w:w="62" w:type="dxa"/>
        </w:tblCellMar>
      </w:tblPr>
      <w:tblGrid>
        <w:gridCol w:w="4535"/>
        <w:gridCol w:w="4535"/>
      </w:tblGrid>
      <w:tr>
        <w:tc>
          <w:tcPr>
            <w:tcW w:w="4535" w:type="dxa"/>
            <w:tcBorders>
              <w:top w:val="nil"/>
              <w:left w:val="nil"/>
              <w:bottom w:val="nil"/>
              <w:right w:val="nil"/>
            </w:tcBorders>
          </w:tcPr>
          <w:p>
            <w:pPr>
              <w:pStyle w:val="0"/>
            </w:pPr>
            <w:r>
              <w:rPr>
                <w:sz w:val="20"/>
              </w:rPr>
            </w:r>
          </w:p>
        </w:tc>
        <w:tc>
          <w:tcPr>
            <w:tcW w:w="4535" w:type="dxa"/>
            <w:tcBorders>
              <w:top w:val="nil"/>
              <w:left w:val="nil"/>
              <w:bottom w:val="nil"/>
              <w:right w:val="nil"/>
            </w:tcBorders>
          </w:tcPr>
          <w:p>
            <w:pPr>
              <w:pStyle w:val="0"/>
              <w:jc w:val="both"/>
            </w:pPr>
            <w:r>
              <w:rPr>
                <w:sz w:val="20"/>
              </w:rPr>
              <w:t xml:space="preserve">В Управление социальной защиты населения администрации Ангарского городского округа</w:t>
            </w:r>
          </w:p>
          <w:p>
            <w:pPr>
              <w:pStyle w:val="0"/>
              <w:jc w:val="both"/>
            </w:pPr>
            <w:r>
              <w:rPr>
                <w:sz w:val="20"/>
              </w:rPr>
              <w:t xml:space="preserve">от __________________________________</w:t>
            </w:r>
          </w:p>
          <w:p>
            <w:pPr>
              <w:pStyle w:val="0"/>
              <w:jc w:val="center"/>
            </w:pPr>
            <w:r>
              <w:rPr>
                <w:sz w:val="20"/>
              </w:rPr>
              <w:t xml:space="preserve">(Фамилия, имя, отчество)</w:t>
            </w:r>
          </w:p>
          <w:p>
            <w:pPr>
              <w:pStyle w:val="0"/>
              <w:jc w:val="both"/>
            </w:pPr>
            <w:r>
              <w:rPr>
                <w:sz w:val="20"/>
              </w:rPr>
              <w:t xml:space="preserve">Проживающего(ей) по адресу: __________</w:t>
            </w:r>
          </w:p>
          <w:p>
            <w:pPr>
              <w:pStyle w:val="0"/>
              <w:jc w:val="both"/>
            </w:pPr>
            <w:r>
              <w:rPr>
                <w:sz w:val="20"/>
              </w:rPr>
              <w:t xml:space="preserve">Телефон: ____________________________</w:t>
            </w:r>
          </w:p>
        </w:tc>
      </w:tr>
      <w:tr>
        <w:tc>
          <w:tcPr>
            <w:gridSpan w:val="2"/>
            <w:tcW w:w="9070" w:type="dxa"/>
            <w:tcBorders>
              <w:top w:val="nil"/>
              <w:left w:val="nil"/>
              <w:bottom w:val="nil"/>
              <w:right w:val="nil"/>
            </w:tcBorders>
          </w:tcPr>
          <w:p>
            <w:pPr>
              <w:pStyle w:val="0"/>
              <w:jc w:val="center"/>
            </w:pPr>
            <w:r>
              <w:rPr>
                <w:sz w:val="20"/>
              </w:rPr>
              <w:t xml:space="preserve">ЗАЯВЛЕНИЕ</w:t>
            </w:r>
          </w:p>
          <w:p>
            <w:pPr>
              <w:pStyle w:val="0"/>
            </w:pPr>
            <w:r>
              <w:rPr>
                <w:sz w:val="20"/>
              </w:rPr>
            </w:r>
          </w:p>
          <w:p>
            <w:pPr>
              <w:pStyle w:val="0"/>
              <w:ind w:firstLine="283"/>
              <w:jc w:val="both"/>
            </w:pPr>
            <w:r>
              <w:rPr>
                <w:sz w:val="20"/>
              </w:rPr>
              <w:t xml:space="preserve">Прошу предоставить в соответствии с муниципальной </w:t>
            </w:r>
            <w:hyperlink w:history="0" r:id="rId15" w:tooltip="Постановление администрации Ангарского городского округа от 12.11.2019 N 1168-па &quot;Об утверждении муниципальной программы Ангарского городского округа &quot;Социальная поддержка граждан&quot; на 2020 - 2024 годы&quot; {КонсультантПлюс}">
              <w:r>
                <w:rPr>
                  <w:sz w:val="20"/>
                  <w:color w:val="0000ff"/>
                </w:rPr>
                <w:t xml:space="preserve">программой</w:t>
              </w:r>
            </w:hyperlink>
            <w:r>
              <w:rPr>
                <w:sz w:val="20"/>
              </w:rPr>
              <w:t xml:space="preserve"> Ангарского городского округа "Социальная поддержка граждан" на 2020 - 2024 годы, утвержденной постановлением администрации Ангарского городского округа от 12.11.2019 N 1168-па, Порядком оплаты проезда детей-инвалидов к месту учебы в город Иркутск и обратно в город Ангарск, утвержденным постановлением администрации Ангарского городского округа от _________ N _______, бесплатный проезд к месту учебы в город Иркутск и обратно в город Ангарск моему ребенку-инвалиду _________________________________________________________.</w:t>
            </w:r>
          </w:p>
          <w:p>
            <w:pPr>
              <w:pStyle w:val="0"/>
              <w:jc w:val="center"/>
            </w:pPr>
            <w:r>
              <w:rPr>
                <w:sz w:val="20"/>
              </w:rPr>
              <w:t xml:space="preserve">(фамилия, имя, отчество ребенка, число, месяц, год рождения)</w:t>
            </w:r>
          </w:p>
          <w:p>
            <w:pPr>
              <w:pStyle w:val="0"/>
              <w:ind w:firstLine="283"/>
              <w:jc w:val="both"/>
            </w:pPr>
            <w:r>
              <w:rPr>
                <w:sz w:val="20"/>
              </w:rPr>
              <w:t xml:space="preserve">Я, _____________________________________________________________________,</w:t>
            </w:r>
          </w:p>
          <w:p>
            <w:pPr>
              <w:pStyle w:val="0"/>
              <w:jc w:val="center"/>
            </w:pPr>
            <w:r>
              <w:rPr>
                <w:sz w:val="20"/>
              </w:rPr>
              <w:t xml:space="preserve">(фамилия, имя, отчество)</w:t>
            </w:r>
          </w:p>
          <w:p>
            <w:pPr>
              <w:pStyle w:val="0"/>
              <w:jc w:val="both"/>
            </w:pPr>
            <w:r>
              <w:rPr>
                <w:sz w:val="20"/>
              </w:rPr>
              <w:t xml:space="preserve">даю согласие на обработку и использование персональных данных моих и персональных данных членов моей семьи, содержащихся в настоящем заявлении и в представленных мною документах, в целях предоставления бесплатного проезда. Предупрежден(а) об ответственности за представление ложной информации, недостоверных (поддельных) документов, сокрытие данных, влияющих на предоставление бесплатного проезда моему ребенку к месту учебы в город Иркутск и обратно в город Ангарск. При наступлении обстоятельств, влекущих прекращение права на предоставление бесплатного проезда к месту учебы в город Иркутск и обратно в город Ангарск, обязуюсь в течение 10 календарных дней со дня наступления указанных событий сообщить об этом в Управление социальной защиты населения администрации Ангарского городского округа.</w:t>
            </w:r>
          </w:p>
        </w:tc>
      </w:tr>
      <w:tr>
        <w:tc>
          <w:tcPr>
            <w:tcW w:w="4535" w:type="dxa"/>
            <w:tcBorders>
              <w:top w:val="nil"/>
              <w:left w:val="nil"/>
              <w:bottom w:val="nil"/>
              <w:right w:val="nil"/>
            </w:tcBorders>
          </w:tcPr>
          <w:p>
            <w:pPr>
              <w:pStyle w:val="0"/>
              <w:jc w:val="both"/>
            </w:pPr>
            <w:r>
              <w:rPr>
                <w:sz w:val="20"/>
              </w:rPr>
              <w:t xml:space="preserve">Подпись _________________</w:t>
            </w:r>
          </w:p>
        </w:tc>
        <w:tc>
          <w:tcPr>
            <w:tcW w:w="4535" w:type="dxa"/>
            <w:tcBorders>
              <w:top w:val="nil"/>
              <w:left w:val="nil"/>
              <w:bottom w:val="nil"/>
              <w:right w:val="nil"/>
            </w:tcBorders>
          </w:tcPr>
          <w:p>
            <w:pPr>
              <w:pStyle w:val="0"/>
              <w:jc w:val="right"/>
            </w:pPr>
            <w:r>
              <w:rPr>
                <w:sz w:val="20"/>
              </w:rPr>
              <w:t xml:space="preserve">"___" __________ год</w:t>
            </w:r>
          </w:p>
        </w:tc>
      </w:tr>
      <w:tr>
        <w:tc>
          <w:tcPr>
            <w:tcW w:w="4535" w:type="dxa"/>
            <w:tcBorders>
              <w:top w:val="nil"/>
              <w:left w:val="nil"/>
              <w:bottom w:val="nil"/>
              <w:right w:val="nil"/>
            </w:tcBorders>
          </w:tcPr>
          <w:p>
            <w:pPr>
              <w:pStyle w:val="0"/>
              <w:jc w:val="both"/>
            </w:pPr>
            <w:r>
              <w:rPr>
                <w:sz w:val="20"/>
              </w:rPr>
              <w:t xml:space="preserve">Заявление принял: ___________________</w:t>
            </w:r>
          </w:p>
          <w:p>
            <w:pPr>
              <w:pStyle w:val="0"/>
              <w:jc w:val="right"/>
            </w:pPr>
            <w:r>
              <w:rPr>
                <w:sz w:val="20"/>
              </w:rPr>
              <w:t xml:space="preserve">(фамилия, инициалы)</w:t>
            </w:r>
          </w:p>
        </w:tc>
        <w:tc>
          <w:tcPr>
            <w:tcW w:w="4535" w:type="dxa"/>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(подпись)</w:t>
            </w:r>
          </w:p>
        </w:tc>
      </w:tr>
      <w:tr>
        <w:tc>
          <w:tcPr>
            <w:tcW w:w="4535" w:type="dxa"/>
            <w:tcBorders>
              <w:top w:val="nil"/>
              <w:left w:val="nil"/>
              <w:bottom w:val="nil"/>
              <w:right w:val="nil"/>
            </w:tcBorders>
          </w:tcPr>
          <w:p>
            <w:pPr>
              <w:pStyle w:val="0"/>
            </w:pPr>
            <w:r>
              <w:rPr>
                <w:sz w:val="20"/>
              </w:rPr>
              <w:t xml:space="preserve">Дата "____" ___________ 20___ г.</w:t>
            </w:r>
          </w:p>
        </w:tc>
        <w:tc>
          <w:tcPr>
            <w:tcW w:w="4535" w:type="dxa"/>
            <w:tcBorders>
              <w:top w:val="nil"/>
              <w:left w:val="nil"/>
              <w:bottom w:val="nil"/>
              <w:right w:val="nil"/>
            </w:tcBorders>
          </w:tcPr>
          <w:p>
            <w:pPr>
              <w:pStyle w:val="0"/>
            </w:pPr>
            <w:r>
              <w:rPr>
                <w:sz w:val="20"/>
              </w:rPr>
            </w:r>
          </w:p>
        </w:tc>
      </w:tr>
    </w:tbl>
    <w:p>
      <w:pPr>
        <w:pStyle w:val="0"/>
      </w:pPr>
      <w:r>
        <w:rPr>
          <w:sz w:val="20"/>
        </w:rPr>
      </w:r>
    </w:p>
    <w:p>
      <w:pPr>
        <w:pStyle w:val="0"/>
        <w:jc w:val="right"/>
      </w:pPr>
      <w:r>
        <w:rPr>
          <w:sz w:val="20"/>
        </w:rPr>
        <w:t xml:space="preserve">Мэр Ангарского городского округа</w:t>
      </w:r>
    </w:p>
    <w:p>
      <w:pPr>
        <w:pStyle w:val="0"/>
        <w:jc w:val="right"/>
      </w:pPr>
      <w:r>
        <w:rPr>
          <w:sz w:val="20"/>
        </w:rPr>
        <w:t xml:space="preserve">С.А.ПЕТРОВ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2</w:t>
      </w:r>
    </w:p>
    <w:p>
      <w:pPr>
        <w:pStyle w:val="0"/>
        <w:jc w:val="right"/>
      </w:pPr>
      <w:r>
        <w:rPr>
          <w:sz w:val="20"/>
        </w:rPr>
        <w:t xml:space="preserve">к Порядку</w:t>
      </w:r>
    </w:p>
    <w:p>
      <w:pPr>
        <w:pStyle w:val="0"/>
      </w:pPr>
      <w:r>
        <w:rPr>
          <w:sz w:val="20"/>
        </w:rPr>
      </w:r>
    </w:p>
    <w:bookmarkStart w:id="129" w:name="P129"/>
    <w:bookmarkEnd w:id="129"/>
    <w:p>
      <w:pPr>
        <w:pStyle w:val="0"/>
        <w:jc w:val="center"/>
      </w:pPr>
      <w:r>
        <w:rPr>
          <w:sz w:val="20"/>
        </w:rPr>
        <w:t xml:space="preserve">Форма согласия</w:t>
      </w:r>
    </w:p>
    <w:p>
      <w:pPr>
        <w:pStyle w:val="0"/>
      </w:pPr>
      <w:r>
        <w:rPr>
          <w:sz w:val="20"/>
        </w:rPr>
      </w:r>
    </w:p>
    <w:tbl>
      <w:tblPr>
        <w:tblInd w:w="0" w:type="dxa"/>
        <w:tblLayout w:type="fixed"/>
        <w:tblCellMar>
          <w:top w:w="102" w:type="dxa"/>
          <w:left w:w="62" w:type="dxa"/>
          <w:bottom w:w="102" w:type="dxa"/>
          <w:right w:w="62" w:type="dxa"/>
        </w:tblCellMar>
      </w:tblPr>
      <w:tblGrid>
        <w:gridCol w:w="4535"/>
        <w:gridCol w:w="4535"/>
      </w:tblGrid>
      <w:tr>
        <w:tc>
          <w:tcPr>
            <w:gridSpan w:val="2"/>
            <w:tcW w:w="9070" w:type="dxa"/>
            <w:tcBorders>
              <w:top w:val="nil"/>
              <w:left w:val="nil"/>
              <w:bottom w:val="nil"/>
              <w:right w:val="nil"/>
            </w:tcBorders>
          </w:tcPr>
          <w:p>
            <w:pPr>
              <w:pStyle w:val="0"/>
              <w:jc w:val="center"/>
            </w:pPr>
            <w:r>
              <w:rPr>
                <w:sz w:val="20"/>
              </w:rPr>
              <w:t xml:space="preserve">СОГЛАСИЕ</w:t>
            </w:r>
          </w:p>
          <w:p>
            <w:pPr>
              <w:pStyle w:val="0"/>
              <w:jc w:val="center"/>
            </w:pPr>
            <w:r>
              <w:rPr>
                <w:sz w:val="20"/>
              </w:rPr>
              <w:t xml:space="preserve">на обработку персональных данных</w:t>
            </w:r>
          </w:p>
          <w:p>
            <w:pPr>
              <w:pStyle w:val="0"/>
            </w:pPr>
            <w:r>
              <w:rPr>
                <w:sz w:val="20"/>
              </w:rPr>
            </w:r>
          </w:p>
          <w:p>
            <w:pPr>
              <w:pStyle w:val="0"/>
              <w:ind w:firstLine="283"/>
              <w:jc w:val="both"/>
            </w:pPr>
            <w:r>
              <w:rPr>
                <w:sz w:val="20"/>
              </w:rPr>
              <w:t xml:space="preserve">Я, ____________________________________________________________________, паспорт серия ___________ N___________, выдан ____________________________, проживающий(-ая) по адресу: ____________________________________________, действующий в своих интересах/ в интересах ___________________________________,</w:t>
            </w:r>
          </w:p>
        </w:tc>
      </w:tr>
      <w:tr>
        <w:tc>
          <w:tcPr>
            <w:tcW w:w="4535" w:type="dxa"/>
            <w:tcBorders>
              <w:top w:val="nil"/>
              <w:left w:val="nil"/>
              <w:bottom w:val="nil"/>
              <w:right w:val="nil"/>
            </w:tcBorders>
          </w:tcPr>
          <w:p>
            <w:pPr>
              <w:pStyle w:val="0"/>
            </w:pPr>
            <w:r>
              <w:rPr>
                <w:sz w:val="20"/>
              </w:rPr>
            </w:r>
          </w:p>
        </w:tc>
        <w:tc>
          <w:tcPr>
            <w:tcW w:w="4535" w:type="dxa"/>
            <w:tcBorders>
              <w:top w:val="nil"/>
              <w:left w:val="nil"/>
              <w:bottom w:val="nil"/>
              <w:right w:val="nil"/>
            </w:tcBorders>
          </w:tcPr>
          <w:p>
            <w:pPr>
              <w:pStyle w:val="0"/>
              <w:jc w:val="center"/>
            </w:pPr>
            <w:r>
              <w:rPr>
                <w:sz w:val="20"/>
              </w:rPr>
              <w:t xml:space="preserve">(нужное подчеркнуть)</w:t>
            </w:r>
          </w:p>
        </w:tc>
      </w:tr>
      <w:tr>
        <w:tc>
          <w:tcPr>
            <w:gridSpan w:val="2"/>
            <w:tcW w:w="9070" w:type="dxa"/>
            <w:tcBorders>
              <w:top w:val="nil"/>
              <w:left w:val="nil"/>
              <w:bottom w:val="nil"/>
              <w:right w:val="nil"/>
            </w:tcBorders>
          </w:tcPr>
          <w:p>
            <w:pPr>
              <w:pStyle w:val="0"/>
              <w:jc w:val="both"/>
            </w:pPr>
            <w:r>
              <w:rPr>
                <w:sz w:val="20"/>
              </w:rPr>
              <w:t xml:space="preserve">на основании ____________________________________________________________</w:t>
            </w:r>
          </w:p>
          <w:p>
            <w:pPr>
              <w:pStyle w:val="0"/>
              <w:jc w:val="center"/>
            </w:pPr>
            <w:r>
              <w:rPr>
                <w:sz w:val="20"/>
              </w:rPr>
              <w:t xml:space="preserve">(реквизиты доверенности или иного документа, подтверждающего полномочия этого представителя)</w:t>
            </w:r>
          </w:p>
          <w:p>
            <w:pPr>
              <w:pStyle w:val="0"/>
              <w:jc w:val="center"/>
            </w:pPr>
            <w:r>
              <w:rPr>
                <w:sz w:val="20"/>
              </w:rPr>
              <w:t xml:space="preserve">(при получении согласия от представителя субъекта персональных данных)</w:t>
            </w:r>
          </w:p>
        </w:tc>
      </w:tr>
    </w:tbl>
    <w:p>
      <w:pPr>
        <w:pStyle w:val="0"/>
      </w:pPr>
      <w:r>
        <w:rPr>
          <w:sz w:val="20"/>
        </w:rPr>
      </w:r>
    </w:p>
    <w:p>
      <w:pPr>
        <w:pStyle w:val="0"/>
        <w:ind w:firstLine="540"/>
        <w:jc w:val="both"/>
      </w:pPr>
      <w:r>
        <w:rPr>
          <w:sz w:val="20"/>
        </w:rPr>
        <w:t xml:space="preserve">Настоящим даю согласие Управлению социальной защиты населения администрации Ангарского городского округа (юридический адрес: 665841, г. Ангарск, микрорайон 18, дом 1, помещение 292) (далее - УСЗН) на обработку моих персональных данных с целью предоставления проезда ребенка-инвалида к месту учебы в город Иркутск и обратно в город Ангарск в соответствии с муниципальной </w:t>
      </w:r>
      <w:hyperlink w:history="0" r:id="rId16" w:tooltip="Постановление администрации Ангарского городского округа от 12.11.2019 N 1168-па &quot;Об утверждении муниципальной программы Ангарского городского округа &quot;Социальная поддержка граждан&quot; на 2020 - 2024 годы&quot; {КонсультантПлюс}">
        <w:r>
          <w:rPr>
            <w:sz w:val="20"/>
            <w:color w:val="0000ff"/>
          </w:rPr>
          <w:t xml:space="preserve">программой</w:t>
        </w:r>
      </w:hyperlink>
      <w:r>
        <w:rPr>
          <w:sz w:val="20"/>
        </w:rPr>
        <w:t xml:space="preserve"> Ангарского городского округа "Социальная поддержка граждан" на 2020 - 2024 годы, утвержденной постановлением администрации Ангарского городского округа от 12.11.2019 N 1168-па.</w:t>
      </w:r>
    </w:p>
    <w:p>
      <w:pPr>
        <w:pStyle w:val="0"/>
        <w:spacing w:before="200" w:lineRule="auto"/>
        <w:ind w:firstLine="540"/>
        <w:jc w:val="both"/>
      </w:pPr>
      <w:r>
        <w:rPr>
          <w:sz w:val="20"/>
        </w:rPr>
        <w:t xml:space="preserve">Действия с моими персональными данными включают в себя сбор, накопление, систематизацию и хранение с помощью автоматизированных систем, посредством включения их в электронные базы данных, а также неавтоматизированным способом, уточнение (обновление, изменение), обезличивание, блокирование, уничтожение и передачу (распространение) сторонним организациям для целей реализации моих прав и законных интересов, связанных с предоставлением бесплатного проезда ребенка-инвалида к месту учебы в город Иркутск и обратно в город Ангарск, следующих персональных данных:</w:t>
      </w:r>
    </w:p>
    <w:p>
      <w:pPr>
        <w:pStyle w:val="0"/>
        <w:spacing w:before="200" w:lineRule="auto"/>
        <w:ind w:firstLine="540"/>
        <w:jc w:val="both"/>
      </w:pPr>
      <w:r>
        <w:rPr>
          <w:sz w:val="20"/>
        </w:rPr>
        <w:t xml:space="preserve">1) фамилию, имя, отчество (при наличии), дата рождения;</w:t>
      </w:r>
    </w:p>
    <w:p>
      <w:pPr>
        <w:pStyle w:val="0"/>
        <w:spacing w:before="200" w:lineRule="auto"/>
        <w:ind w:firstLine="540"/>
        <w:jc w:val="both"/>
      </w:pPr>
      <w:r>
        <w:rPr>
          <w:sz w:val="20"/>
        </w:rPr>
        <w:t xml:space="preserve">2) паспорт (номер и серия) или иной документ, удостоверяющий личность (удостоверение личности военнослужащего РФ; военный билет солдата, матроса, сержанта, старшины, прапорщика, мичмана и офицера запаса; временное удостоверение личности гражданина РФ на срок оформления паспорта гражданина РФ);</w:t>
      </w:r>
    </w:p>
    <w:p>
      <w:pPr>
        <w:pStyle w:val="0"/>
        <w:spacing w:before="200" w:lineRule="auto"/>
        <w:ind w:firstLine="540"/>
        <w:jc w:val="both"/>
      </w:pPr>
      <w:r>
        <w:rPr>
          <w:sz w:val="20"/>
        </w:rPr>
        <w:t xml:space="preserve">3) сведения о регистрации по месту жительства или пребывания;</w:t>
      </w:r>
    </w:p>
    <w:p>
      <w:pPr>
        <w:pStyle w:val="0"/>
        <w:spacing w:before="200" w:lineRule="auto"/>
        <w:ind w:firstLine="540"/>
        <w:jc w:val="both"/>
      </w:pPr>
      <w:r>
        <w:rPr>
          <w:sz w:val="20"/>
        </w:rPr>
        <w:t xml:space="preserve">4) контактный телефон;</w:t>
      </w:r>
    </w:p>
    <w:p>
      <w:pPr>
        <w:pStyle w:val="0"/>
        <w:spacing w:before="200" w:lineRule="auto"/>
        <w:ind w:firstLine="540"/>
        <w:jc w:val="both"/>
      </w:pPr>
      <w:r>
        <w:rPr>
          <w:sz w:val="20"/>
        </w:rPr>
        <w:t xml:space="preserve">5) сведения об установлении опеки, попечительства - для опекунов, попечителей;</w:t>
      </w:r>
    </w:p>
    <w:p>
      <w:pPr>
        <w:pStyle w:val="0"/>
        <w:spacing w:before="200" w:lineRule="auto"/>
        <w:ind w:firstLine="540"/>
        <w:jc w:val="both"/>
      </w:pPr>
      <w:r>
        <w:rPr>
          <w:sz w:val="20"/>
        </w:rPr>
        <w:t xml:space="preserve">6) сведения об усыновлении (удочерении) - для усыновителей (удочерителей);</w:t>
      </w:r>
    </w:p>
    <w:p>
      <w:pPr>
        <w:pStyle w:val="0"/>
        <w:spacing w:before="200" w:lineRule="auto"/>
        <w:ind w:firstLine="540"/>
        <w:jc w:val="both"/>
      </w:pPr>
      <w:r>
        <w:rPr>
          <w:sz w:val="20"/>
        </w:rPr>
        <w:t xml:space="preserve">7) страховое свидетельство государственного пенсионного страхования Российской Федерации;</w:t>
      </w:r>
    </w:p>
    <w:p>
      <w:pPr>
        <w:pStyle w:val="0"/>
        <w:spacing w:before="200" w:lineRule="auto"/>
        <w:ind w:firstLine="540"/>
        <w:jc w:val="both"/>
      </w:pPr>
      <w:r>
        <w:rPr>
          <w:sz w:val="20"/>
        </w:rPr>
        <w:t xml:space="preserve">8) сведения об установлении инвалидности;</w:t>
      </w:r>
    </w:p>
    <w:p>
      <w:pPr>
        <w:pStyle w:val="0"/>
        <w:spacing w:before="200" w:lineRule="auto"/>
        <w:ind w:firstLine="540"/>
        <w:jc w:val="both"/>
      </w:pPr>
      <w:r>
        <w:rPr>
          <w:sz w:val="20"/>
        </w:rPr>
        <w:t xml:space="preserve">9) сведения об обучении в общеобразовательном учреждении города Иркутска.</w:t>
      </w:r>
    </w:p>
    <w:p>
      <w:pPr>
        <w:pStyle w:val="0"/>
        <w:spacing w:before="200" w:lineRule="auto"/>
        <w:ind w:firstLine="540"/>
        <w:jc w:val="both"/>
      </w:pPr>
      <w:r>
        <w:rPr>
          <w:sz w:val="20"/>
        </w:rPr>
        <w:t xml:space="preserve">Настоящее согласие дается сроком на 5 лет и действует с момента подачи заявления на предоставление ежемесячной материальной поддержки. Настоящее согласие может быть отозвано на основании письменного уведомления оператора не менее чем за 30 дней до предполагаемой даты прекращения использования данных УСЗН.</w:t>
      </w:r>
    </w:p>
    <w:p>
      <w:pPr>
        <w:pStyle w:val="0"/>
      </w:pPr>
      <w:r>
        <w:rPr>
          <w:sz w:val="20"/>
        </w:rPr>
      </w:r>
    </w:p>
    <w:tbl>
      <w:tblPr>
        <w:tblInd w:w="0" w:type="dxa"/>
        <w:tblLayout w:type="fixed"/>
        <w:tblCellMar>
          <w:top w:w="102" w:type="dxa"/>
          <w:left w:w="62" w:type="dxa"/>
          <w:bottom w:w="102" w:type="dxa"/>
          <w:right w:w="62" w:type="dxa"/>
        </w:tblCellMar>
      </w:tblPr>
      <w:tblGrid>
        <w:gridCol w:w="3022"/>
        <w:gridCol w:w="3022"/>
        <w:gridCol w:w="3022"/>
      </w:tblGrid>
      <w:tr>
        <w:tc>
          <w:tcPr>
            <w:tcW w:w="3022" w:type="dxa"/>
            <w:tcBorders>
              <w:top w:val="nil"/>
              <w:left w:val="nil"/>
              <w:bottom w:val="nil"/>
              <w:right w:val="nil"/>
            </w:tcBorders>
          </w:tcPr>
          <w:p>
            <w:pPr>
              <w:pStyle w:val="0"/>
            </w:pPr>
            <w:r>
              <w:rPr>
                <w:sz w:val="20"/>
              </w:rPr>
              <w:t xml:space="preserve">"____" ___________ 20__ г.</w:t>
            </w:r>
          </w:p>
        </w:tc>
        <w:tc>
          <w:tcPr>
            <w:tcW w:w="3022" w:type="dxa"/>
            <w:tcBorders>
              <w:top w:val="nil"/>
              <w:left w:val="nil"/>
              <w:bottom w:val="nil"/>
              <w:right w:val="nil"/>
            </w:tcBorders>
          </w:tcPr>
          <w:p>
            <w:pPr>
              <w:pStyle w:val="0"/>
              <w:jc w:val="center"/>
            </w:pPr>
            <w:r>
              <w:rPr>
                <w:sz w:val="20"/>
              </w:rPr>
              <w:t xml:space="preserve">_________________</w:t>
            </w:r>
          </w:p>
          <w:p>
            <w:pPr>
              <w:pStyle w:val="0"/>
              <w:jc w:val="center"/>
            </w:pPr>
            <w:r>
              <w:rPr>
                <w:sz w:val="20"/>
              </w:rPr>
              <w:t xml:space="preserve">подпись</w:t>
            </w:r>
          </w:p>
        </w:tc>
        <w:tc>
          <w:tcPr>
            <w:tcW w:w="3022" w:type="dxa"/>
            <w:tcBorders>
              <w:top w:val="nil"/>
              <w:left w:val="nil"/>
              <w:bottom w:val="nil"/>
              <w:right w:val="nil"/>
            </w:tcBorders>
          </w:tcPr>
          <w:p>
            <w:pPr>
              <w:pStyle w:val="0"/>
              <w:jc w:val="center"/>
            </w:pPr>
            <w:r>
              <w:rPr>
                <w:sz w:val="20"/>
              </w:rPr>
              <w:t xml:space="preserve">______________________</w:t>
            </w:r>
          </w:p>
          <w:p>
            <w:pPr>
              <w:pStyle w:val="0"/>
              <w:jc w:val="center"/>
            </w:pPr>
            <w:r>
              <w:rPr>
                <w:sz w:val="20"/>
              </w:rPr>
              <w:t xml:space="preserve">фамилия, инициалы</w:t>
            </w:r>
          </w:p>
        </w:tc>
      </w:tr>
    </w:tbl>
    <w:p>
      <w:pPr>
        <w:pStyle w:val="0"/>
      </w:pPr>
      <w:r>
        <w:rPr>
          <w:sz w:val="20"/>
        </w:rPr>
      </w:r>
    </w:p>
    <w:p>
      <w:pPr>
        <w:pStyle w:val="0"/>
        <w:jc w:val="right"/>
      </w:pPr>
      <w:r>
        <w:rPr>
          <w:sz w:val="20"/>
        </w:rPr>
        <w:t xml:space="preserve">Мэр Ангарского городского округа</w:t>
      </w:r>
    </w:p>
    <w:p>
      <w:pPr>
        <w:pStyle w:val="0"/>
        <w:jc w:val="right"/>
      </w:pPr>
      <w:r>
        <w:rPr>
          <w:sz w:val="20"/>
        </w:rPr>
        <w:t xml:space="preserve">С.А.ПЕТРОВ</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1"/>
        <w:jc w:val="right"/>
      </w:pPr>
      <w:r>
        <w:rPr>
          <w:sz w:val="20"/>
        </w:rPr>
        <w:t xml:space="preserve">Приложение N 3</w:t>
      </w:r>
    </w:p>
    <w:p>
      <w:pPr>
        <w:pStyle w:val="0"/>
        <w:jc w:val="right"/>
      </w:pPr>
      <w:r>
        <w:rPr>
          <w:sz w:val="20"/>
        </w:rPr>
        <w:t xml:space="preserve">к Порядку</w:t>
      </w:r>
    </w:p>
    <w:p>
      <w:pPr>
        <w:pStyle w:val="0"/>
      </w:pPr>
      <w:r>
        <w:rPr>
          <w:sz w:val="20"/>
        </w:rPr>
      </w:r>
    </w:p>
    <w:bookmarkStart w:id="170" w:name="P170"/>
    <w:bookmarkEnd w:id="170"/>
    <w:p>
      <w:pPr>
        <w:pStyle w:val="0"/>
        <w:jc w:val="center"/>
      </w:pPr>
      <w:r>
        <w:rPr>
          <w:sz w:val="20"/>
        </w:rPr>
        <w:t xml:space="preserve">Форма уведомления</w:t>
      </w:r>
    </w:p>
    <w:p>
      <w:pPr>
        <w:pStyle w:val="0"/>
      </w:pPr>
      <w:r>
        <w:rPr>
          <w:sz w:val="20"/>
        </w:rPr>
      </w:r>
    </w:p>
    <w:tbl>
      <w:tblPr>
        <w:tblInd w:w="0" w:type="dxa"/>
        <w:tblLayout w:type="fixed"/>
        <w:tblCellMar>
          <w:top w:w="102" w:type="dxa"/>
          <w:left w:w="62" w:type="dxa"/>
          <w:bottom w:w="102" w:type="dxa"/>
          <w:right w:w="62" w:type="dxa"/>
        </w:tblCellMar>
      </w:tblPr>
      <w:tblGrid>
        <w:gridCol w:w="4535"/>
        <w:gridCol w:w="1771"/>
        <w:gridCol w:w="2764"/>
      </w:tblGrid>
      <w:tr>
        <w:tc>
          <w:tcPr>
            <w:gridSpan w:val="3"/>
            <w:tcW w:w="9070" w:type="dxa"/>
            <w:tcBorders>
              <w:top w:val="nil"/>
              <w:left w:val="nil"/>
              <w:bottom w:val="nil"/>
              <w:right w:val="nil"/>
            </w:tcBorders>
          </w:tcPr>
          <w:p>
            <w:pPr>
              <w:pStyle w:val="0"/>
              <w:jc w:val="center"/>
            </w:pPr>
            <w:r>
              <w:rPr>
                <w:sz w:val="20"/>
              </w:rPr>
              <w:t xml:space="preserve">Управление социальной защиты населения</w:t>
            </w:r>
          </w:p>
          <w:p>
            <w:pPr>
              <w:pStyle w:val="0"/>
              <w:jc w:val="center"/>
            </w:pPr>
            <w:r>
              <w:rPr>
                <w:sz w:val="20"/>
              </w:rPr>
              <w:t xml:space="preserve">администрации Ангарского городского округа</w:t>
            </w:r>
          </w:p>
        </w:tc>
      </w:tr>
      <w:tr>
        <w:tc>
          <w:tcPr>
            <w:tcW w:w="4535" w:type="dxa"/>
            <w:tcBorders>
              <w:top w:val="nil"/>
              <w:left w:val="nil"/>
              <w:bottom w:val="nil"/>
              <w:right w:val="nil"/>
            </w:tcBorders>
          </w:tcPr>
          <w:p>
            <w:pPr>
              <w:pStyle w:val="0"/>
              <w:jc w:val="both"/>
            </w:pPr>
            <w:r>
              <w:rPr>
                <w:sz w:val="20"/>
              </w:rPr>
              <w:t xml:space="preserve">"___" ____________ 20___ г.</w:t>
            </w:r>
          </w:p>
        </w:tc>
        <w:tc>
          <w:tcPr>
            <w:gridSpan w:val="2"/>
            <w:tcW w:w="4535" w:type="dxa"/>
            <w:tcBorders>
              <w:top w:val="nil"/>
              <w:left w:val="nil"/>
              <w:bottom w:val="nil"/>
              <w:right w:val="nil"/>
            </w:tcBorders>
          </w:tcPr>
          <w:p>
            <w:pPr>
              <w:pStyle w:val="0"/>
              <w:jc w:val="center"/>
            </w:pPr>
            <w:r>
              <w:rPr>
                <w:sz w:val="20"/>
              </w:rPr>
              <w:t xml:space="preserve">Кому: _____________________</w:t>
            </w:r>
          </w:p>
          <w:p>
            <w:pPr>
              <w:pStyle w:val="0"/>
              <w:jc w:val="center"/>
            </w:pPr>
            <w:r>
              <w:rPr>
                <w:sz w:val="20"/>
              </w:rPr>
              <w:t xml:space="preserve">___________________________</w:t>
            </w:r>
          </w:p>
          <w:p>
            <w:pPr>
              <w:pStyle w:val="0"/>
              <w:jc w:val="center"/>
            </w:pPr>
            <w:r>
              <w:rPr>
                <w:sz w:val="20"/>
              </w:rPr>
              <w:t xml:space="preserve">___________________________</w:t>
            </w:r>
          </w:p>
          <w:p>
            <w:pPr>
              <w:pStyle w:val="0"/>
              <w:jc w:val="center"/>
            </w:pPr>
            <w:r>
              <w:rPr>
                <w:sz w:val="20"/>
              </w:rPr>
              <w:t xml:space="preserve">(адрес получателя)</w:t>
            </w:r>
          </w:p>
        </w:tc>
      </w:tr>
      <w:tr>
        <w:tc>
          <w:tcPr>
            <w:gridSpan w:val="3"/>
            <w:tcW w:w="9070" w:type="dxa"/>
            <w:tcBorders>
              <w:top w:val="nil"/>
              <w:left w:val="nil"/>
              <w:bottom w:val="nil"/>
              <w:right w:val="nil"/>
            </w:tcBorders>
          </w:tcPr>
          <w:p>
            <w:pPr>
              <w:pStyle w:val="0"/>
              <w:jc w:val="center"/>
            </w:pPr>
            <w:r>
              <w:rPr>
                <w:sz w:val="20"/>
              </w:rPr>
              <w:t xml:space="preserve">УВЕДОМЛЕНИЕ</w:t>
            </w:r>
          </w:p>
          <w:p>
            <w:pPr>
              <w:pStyle w:val="0"/>
            </w:pPr>
            <w:r>
              <w:rPr>
                <w:sz w:val="20"/>
              </w:rPr>
            </w:r>
          </w:p>
          <w:p>
            <w:pPr>
              <w:pStyle w:val="0"/>
              <w:jc w:val="center"/>
            </w:pPr>
            <w:r>
              <w:rPr>
                <w:sz w:val="20"/>
              </w:rPr>
              <w:t xml:space="preserve">Уважаемый(ая) _____________________________________________!</w:t>
            </w:r>
          </w:p>
          <w:p>
            <w:pPr>
              <w:pStyle w:val="0"/>
            </w:pPr>
            <w:r>
              <w:rPr>
                <w:sz w:val="20"/>
              </w:rPr>
            </w:r>
          </w:p>
          <w:p>
            <w:pPr>
              <w:pStyle w:val="0"/>
              <w:ind w:firstLine="283"/>
              <w:jc w:val="both"/>
            </w:pPr>
            <w:r>
              <w:rPr>
                <w:sz w:val="20"/>
              </w:rPr>
              <w:t xml:space="preserve">В соответствии с Порядком оплаты проезда детей-инвалидов к месту учебы в город Иркутск и обратно в город Ангарск, утвержденным постановлением администрации Ангарского городского округа от _________ N __________, Управлением социальной защиты населения администрации Ангарского городского округа принято решение об отказе Вашему ребенку ______________________________________________________ в бесплатном проезде к месту учебы в город Иркутск и обратно в город Ангарск по следующим основаниям:</w:t>
            </w:r>
          </w:p>
          <w:p>
            <w:pPr>
              <w:pStyle w:val="0"/>
            </w:pPr>
            <w:r>
              <w:rPr>
                <w:sz w:val="20"/>
              </w:rPr>
              <w:t xml:space="preserve">__________________________________________________________________________</w:t>
            </w:r>
          </w:p>
          <w:p>
            <w:pPr>
              <w:pStyle w:val="0"/>
              <w:jc w:val="center"/>
            </w:pPr>
            <w:r>
              <w:rPr>
                <w:sz w:val="20"/>
              </w:rPr>
              <w:t xml:space="preserve">(указать причины послужившие основанием отказа)</w:t>
            </w:r>
          </w:p>
          <w:p>
            <w:pPr>
              <w:pStyle w:val="0"/>
            </w:pPr>
            <w:r>
              <w:rPr>
                <w:sz w:val="20"/>
              </w:rPr>
              <w:t xml:space="preserve">__________________________________________________________________________</w:t>
            </w:r>
          </w:p>
        </w:tc>
      </w:tr>
      <w:tr>
        <w:tc>
          <w:tcPr>
            <w:tcW w:w="4535" w:type="dxa"/>
            <w:tcBorders>
              <w:top w:val="nil"/>
              <w:left w:val="nil"/>
              <w:bottom w:val="nil"/>
              <w:right w:val="nil"/>
            </w:tcBorders>
          </w:tcPr>
          <w:p>
            <w:pPr>
              <w:pStyle w:val="0"/>
            </w:pPr>
            <w:r>
              <w:rPr>
                <w:sz w:val="20"/>
              </w:rPr>
              <w:t xml:space="preserve">Начальник УСЗН</w:t>
            </w:r>
          </w:p>
        </w:tc>
        <w:tc>
          <w:tcPr>
            <w:tcW w:w="1771" w:type="dxa"/>
            <w:tcBorders>
              <w:top w:val="nil"/>
              <w:left w:val="nil"/>
              <w:bottom w:val="nil"/>
              <w:right w:val="nil"/>
            </w:tcBorders>
          </w:tcPr>
          <w:p>
            <w:pPr>
              <w:pStyle w:val="0"/>
              <w:jc w:val="center"/>
            </w:pPr>
            <w:r>
              <w:rPr>
                <w:sz w:val="20"/>
              </w:rPr>
              <w:t xml:space="preserve">_____________</w:t>
            </w:r>
          </w:p>
          <w:p>
            <w:pPr>
              <w:pStyle w:val="0"/>
              <w:jc w:val="center"/>
            </w:pPr>
            <w:r>
              <w:rPr>
                <w:sz w:val="20"/>
              </w:rPr>
              <w:t xml:space="preserve">(подпись)</w:t>
            </w:r>
          </w:p>
        </w:tc>
        <w:tc>
          <w:tcPr>
            <w:tcW w:w="2764" w:type="dxa"/>
            <w:tcBorders>
              <w:top w:val="nil"/>
              <w:left w:val="nil"/>
              <w:bottom w:val="nil"/>
              <w:right w:val="nil"/>
            </w:tcBorders>
          </w:tcPr>
          <w:p>
            <w:pPr>
              <w:pStyle w:val="0"/>
              <w:jc w:val="center"/>
            </w:pPr>
            <w:r>
              <w:rPr>
                <w:sz w:val="20"/>
              </w:rPr>
              <w:t xml:space="preserve">_____________________</w:t>
            </w:r>
          </w:p>
          <w:p>
            <w:pPr>
              <w:pStyle w:val="0"/>
              <w:jc w:val="center"/>
            </w:pPr>
            <w:r>
              <w:rPr>
                <w:sz w:val="20"/>
              </w:rPr>
              <w:t xml:space="preserve">(фамилия, инициалы)</w:t>
            </w:r>
          </w:p>
        </w:tc>
      </w:tr>
    </w:tbl>
    <w:p>
      <w:pPr>
        <w:pStyle w:val="0"/>
      </w:pPr>
      <w:r>
        <w:rPr>
          <w:sz w:val="20"/>
        </w:rPr>
      </w:r>
    </w:p>
    <w:p>
      <w:pPr>
        <w:pStyle w:val="0"/>
        <w:jc w:val="right"/>
      </w:pPr>
      <w:r>
        <w:rPr>
          <w:sz w:val="20"/>
        </w:rPr>
        <w:t xml:space="preserve">Мэр Ангарского городского округа</w:t>
      </w:r>
    </w:p>
    <w:p>
      <w:pPr>
        <w:pStyle w:val="0"/>
        <w:jc w:val="right"/>
      </w:pPr>
      <w:r>
        <w:rPr>
          <w:sz w:val="20"/>
        </w:rPr>
        <w:t xml:space="preserve">С.А.ПЕТРОВ</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Ангарского городского округа от 09.02.2022 N 123-па</w:t>
            <w:br/>
            <w:t>"Об утверждении Порядка оплаты проезда 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16.01.2026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1480" TargetMode = "External"/><Relationship Id="rId9" Type="http://schemas.openxmlformats.org/officeDocument/2006/relationships/hyperlink" Target="https://login.consultant.ru/link/?req=doc&amp;base=RLAW411&amp;n=166851&amp;dst=100012" TargetMode = "External"/><Relationship Id="rId10" Type="http://schemas.openxmlformats.org/officeDocument/2006/relationships/hyperlink" Target="https://login.consultant.ru/link/?req=doc&amp;base=RLAW411&amp;n=221700" TargetMode = "External"/><Relationship Id="rId11" Type="http://schemas.openxmlformats.org/officeDocument/2006/relationships/hyperlink" Target="https://login.consultant.ru/link/?req=doc&amp;base=RLAW411&amp;n=144185&amp;dst=100005" TargetMode = "External"/><Relationship Id="rId12" Type="http://schemas.openxmlformats.org/officeDocument/2006/relationships/hyperlink" Target="https://login.consultant.ru/link/?req=doc&amp;base=RLAW411&amp;n=156694" TargetMode = "External"/><Relationship Id="rId13" Type="http://schemas.openxmlformats.org/officeDocument/2006/relationships/hyperlink" Target="https://login.consultant.ru/link/?req=doc&amp;base=RLAW411&amp;n=168381" TargetMode = "External"/><Relationship Id="rId14" Type="http://schemas.openxmlformats.org/officeDocument/2006/relationships/hyperlink" Target="https://login.consultant.ru/link/?req=doc&amp;base=RLAW411&amp;n=166851&amp;dst=100012" TargetMode = "External"/><Relationship Id="rId15" Type="http://schemas.openxmlformats.org/officeDocument/2006/relationships/hyperlink" Target="https://login.consultant.ru/link/?req=doc&amp;base=RLAW411&amp;n=166851&amp;dst=100012" TargetMode = "External"/><Relationship Id="rId16" Type="http://schemas.openxmlformats.org/officeDocument/2006/relationships/hyperlink" Target="https://login.consultant.ru/link/?req=doc&amp;base=RLAW411&amp;n=166851&amp;dst=100012"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Ангарского городского округа от 09.02.2022 N 123-па
"Об утверждении Порядка оплаты проезда детей-инвалидов к месту учебы в город Иркутск и обратно в город Ангарск"</dc:title>
  <dcterms:created xsi:type="dcterms:W3CDTF">2026-01-16T01:48:12Z</dcterms:created>
</cp:coreProperties>
</file>